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84" w:rsidRDefault="00D84284" w:rsidP="00D84284">
      <w:pPr>
        <w:shd w:val="clear" w:color="auto" w:fill="FFFFFF"/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Ограниченные гарантийные обязательства </w:t>
      </w:r>
      <w:r w:rsidR="00D134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велосипедные компоненты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Shimano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России.</w:t>
      </w:r>
    </w:p>
    <w:p w:rsidR="00D84284" w:rsidRDefault="00D84284" w:rsidP="00D84284">
      <w:pPr>
        <w:shd w:val="clear" w:color="auto" w:fill="FFFFFF"/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284" w:rsidRPr="00A67815" w:rsidRDefault="00D84284" w:rsidP="00D84284">
      <w:pPr>
        <w:shd w:val="clear" w:color="auto" w:fill="FFFFFF"/>
        <w:spacing w:after="225" w:line="300" w:lineRule="atLeast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Данные гарантийные обязательства распространяются</w:t>
      </w:r>
      <w:r w:rsidR="00A67815"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на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велосипедные компоненты, произведенные под брендом </w:t>
      </w:r>
      <w:proofErr w:type="gramStart"/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 или</w:t>
      </w:r>
      <w:proofErr w:type="gram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по заказу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Europe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B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.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V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., </w:t>
      </w:r>
      <w:proofErr w:type="spellStart"/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Industrieweg</w:t>
      </w:r>
      <w:proofErr w:type="spell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24, 8071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CT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</w:t>
      </w:r>
      <w:proofErr w:type="spellStart"/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Nunspeet</w:t>
      </w:r>
      <w:proofErr w:type="spell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,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the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Netherlands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. Далее «Продукция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». </w:t>
      </w:r>
    </w:p>
    <w:p w:rsidR="00D84284" w:rsidRPr="00A67815" w:rsidRDefault="001D2EFB" w:rsidP="00D84284">
      <w:pPr>
        <w:shd w:val="clear" w:color="auto" w:fill="FFFFFF"/>
        <w:spacing w:after="225" w:line="300" w:lineRule="atLeast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>СРОК ГАРАНТИИ</w:t>
      </w:r>
    </w:p>
    <w:p w:rsidR="00D84284" w:rsidRPr="00A67815" w:rsidRDefault="00D84284" w:rsidP="00A67815">
      <w:pPr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гарантирует, отсутствие в Продукции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производственных дефектов, или дефектов материалов, при условии соблюден</w:t>
      </w:r>
      <w:r w:rsid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ия рекомендаций по эксплуатации 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в течение двух лет, для всей Продукции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="00A67815">
        <w:rPr>
          <w:rFonts w:ascii="inherit" w:eastAsia="Times New Roman" w:hAnsi="inherit" w:cs="Arial"/>
          <w:sz w:val="18"/>
          <w:szCs w:val="18"/>
          <w:lang w:eastAsia="ru-RU"/>
        </w:rPr>
        <w:t>. Г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арантия исчисляется с момента первичной продажи Продукции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в розничной сети.</w:t>
      </w:r>
    </w:p>
    <w:p w:rsidR="00D84284" w:rsidRPr="00A67815" w:rsidRDefault="00D84284" w:rsidP="00A6781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ИСКЛЮЧЕНИЯ ИЗ ГАРАНТИИ</w:t>
      </w:r>
    </w:p>
    <w:p w:rsidR="00A67815" w:rsidRPr="00A67815" w:rsidRDefault="00D84284" w:rsidP="00A67815">
      <w:p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Гарантийные обязательства не распространяются на:</w:t>
      </w:r>
    </w:p>
    <w:p w:rsidR="00A67815" w:rsidRPr="00A67815" w:rsidRDefault="00D84284" w:rsidP="00A67815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Продукцию </w:t>
      </w:r>
      <w:proofErr w:type="spellStart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Shimano</w:t>
      </w:r>
      <w:proofErr w:type="spell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, подвергшуюся модификации или ремонту не уполномоченным авторизованным дилером;</w:t>
      </w:r>
    </w:p>
    <w:p w:rsidR="00D84284" w:rsidRPr="00A67815" w:rsidRDefault="00A67815" w:rsidP="00A67815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>П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родукцию </w:t>
      </w:r>
      <w:proofErr w:type="spellStart"/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Shimano</w:t>
      </w:r>
      <w:proofErr w:type="spellEnd"/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, применяемую в качестве прокатного инвентаря, или в иных коммерческих целях;</w:t>
      </w:r>
    </w:p>
    <w:p w:rsidR="00D84284" w:rsidRPr="00A67815" w:rsidRDefault="00D84284" w:rsidP="00A67815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Продукцию Shimano, с удаленными или не читаемыми </w:t>
      </w:r>
      <w:proofErr w:type="gramStart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метками  и</w:t>
      </w:r>
      <w:proofErr w:type="gram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/или серийными номерами;</w:t>
      </w:r>
    </w:p>
    <w:p w:rsidR="00D84284" w:rsidRPr="00A67815" w:rsidRDefault="00A67815" w:rsidP="00A67815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>Н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а повреждения, не связанные с производственными дефектами или дефектами материалов, включая, но не ограничиваясь: несчастные случаи, умышленную порчу, неправильную эксплуатацию, небрежности, неправильную сборку, неквалифицированный ремонт, ненадлежащее техническое обслуживание, переделка, модификация или иное вмешательство в конструкцию, чрезмерную или неправильную эксплуатацию</w:t>
      </w:r>
    </w:p>
    <w:p w:rsidR="00D84284" w:rsidRPr="00A67815" w:rsidRDefault="00A67815" w:rsidP="00A67815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>П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овреждения возникшие в процессе транспортировки Продукции </w:t>
      </w:r>
      <w:proofErr w:type="spellStart"/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Shimano</w:t>
      </w:r>
      <w:proofErr w:type="spellEnd"/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.</w:t>
      </w:r>
    </w:p>
    <w:p w:rsidR="00D84284" w:rsidRPr="00A67815" w:rsidRDefault="00A67815" w:rsidP="00A67815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>Н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а повреждения, возникшие в результате использования Продукции </w:t>
      </w:r>
      <w:proofErr w:type="spellStart"/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Shimano</w:t>
      </w:r>
      <w:proofErr w:type="spellEnd"/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с поврежденными или несочетаемыми компонентами.</w:t>
      </w:r>
    </w:p>
    <w:p w:rsidR="00D84284" w:rsidRPr="00A67815" w:rsidRDefault="00A67815" w:rsidP="00A67815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>Н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а повреждения, возникшие в процессе нормального износа, в том числе, но не ограничиваясь косметическими повреждениями в процессе износа, ухудшением эстетики или внешнего вида продукции Shimano.</w:t>
      </w:r>
    </w:p>
    <w:p w:rsidR="00D84284" w:rsidRPr="00A67815" w:rsidRDefault="00D84284" w:rsidP="00A67815">
      <w:pPr>
        <w:shd w:val="clear" w:color="auto" w:fill="FFFFFF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</w:p>
    <w:p w:rsidR="00D84284" w:rsidRPr="00A67815" w:rsidRDefault="00EC2E30" w:rsidP="00EC2E30">
      <w:pPr>
        <w:pStyle w:val="a3"/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>
        <w:rPr>
          <w:rFonts w:ascii="inherit" w:eastAsia="Times New Roman" w:hAnsi="inherit" w:cs="Arial"/>
          <w:sz w:val="18"/>
          <w:szCs w:val="18"/>
          <w:lang w:eastAsia="ru-RU"/>
        </w:rPr>
        <w:t xml:space="preserve">Данная гарантия 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предусматривает ремонт или замену неисправной Продукции </w:t>
      </w:r>
      <w:r w:rsidR="00D84284"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="00D84284" w:rsidRPr="00A67815">
        <w:rPr>
          <w:rFonts w:ascii="inherit" w:eastAsia="Times New Roman" w:hAnsi="inherit" w:cs="Arial"/>
          <w:sz w:val="18"/>
          <w:szCs w:val="18"/>
          <w:lang w:eastAsia="ru-RU"/>
        </w:rPr>
        <w:t>, что является единственным путем выполнения гарантийных обязательств. Любые другие пути возмещения, которые могут быть применены в подобных случаях исключены, в том числе, но не ограничиваясь побочными и косвенными убытками.</w:t>
      </w:r>
    </w:p>
    <w:p w:rsidR="00D84284" w:rsidRPr="00A67815" w:rsidRDefault="00D84284" w:rsidP="00D84284">
      <w:pPr>
        <w:shd w:val="clear" w:color="auto" w:fill="FFFFFF"/>
        <w:spacing w:after="225" w:line="300" w:lineRule="atLeast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ИСПОЛНЕНИЕ ГАРАНТИЙНЫХ ОБЯЗАТЕЛЬСТВ</w:t>
      </w:r>
    </w:p>
    <w:p w:rsidR="00D84284" w:rsidRPr="00A67815" w:rsidRDefault="00D84284" w:rsidP="00EC2E30">
      <w:pPr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Чтобы осуществить право на гарантийные обязательства, пожалуйста верните Продукцию </w:t>
      </w:r>
      <w:proofErr w:type="spellStart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Shimano</w:t>
      </w:r>
      <w:proofErr w:type="spell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авторизованному дилеру, у которого она была приобретена, вместе с кассовым чеком, подтверждающим факт ее покупки.</w:t>
      </w:r>
    </w:p>
    <w:p w:rsidR="00D84284" w:rsidRPr="00A67815" w:rsidRDefault="00D84284" w:rsidP="00EC2E30">
      <w:pPr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Если, в результате экспертизы будет подтвержден факт дефекта Продукции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,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(по своему усмотрению) заменит, либо отремонтирует Продукцию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за свой счет.</w:t>
      </w:r>
    </w:p>
    <w:p w:rsidR="00D84284" w:rsidRPr="00A67815" w:rsidRDefault="00D84284" w:rsidP="00D84284">
      <w:pPr>
        <w:shd w:val="clear" w:color="auto" w:fill="FFFFFF"/>
        <w:spacing w:after="225" w:line="300" w:lineRule="atLeast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ОСНОВНЫЕ ПОЛОЖЕНИЯ</w:t>
      </w:r>
    </w:p>
    <w:p w:rsidR="00D84284" w:rsidRPr="00A67815" w:rsidRDefault="00D84284" w:rsidP="001D2EFB">
      <w:pPr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Данные гарантийные обязательства распространяются только </w:t>
      </w:r>
      <w:r w:rsidR="00EC2E30">
        <w:rPr>
          <w:rFonts w:ascii="inherit" w:eastAsia="Times New Roman" w:hAnsi="inherit" w:cs="Arial"/>
          <w:sz w:val="18"/>
          <w:szCs w:val="18"/>
          <w:lang w:eastAsia="ru-RU"/>
        </w:rPr>
        <w:t xml:space="preserve">на 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территорию Европы, Ближнего Востока, Африки и Российской Федерации.</w:t>
      </w:r>
      <w:r w:rsidRPr="00A67815">
        <w:rPr>
          <w:sz w:val="18"/>
          <w:szCs w:val="18"/>
        </w:rPr>
        <w:t xml:space="preserve"> 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Данные гарантийные обязательства регулируются и подлежат толкованию в соответствии с законодательством страны или государства, в котором была приобретена продукция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. Данные гарантийные обязательства несут в себе специфичные права, которые могут варьироваться, в зависимости от страны применения. Чтобы узнать о специфике применения данных гарантийных обязательств, в стране приобретения Продукции </w:t>
      </w:r>
      <w:r w:rsidRPr="00A67815">
        <w:rPr>
          <w:rFonts w:ascii="inherit" w:eastAsia="Times New Roman" w:hAnsi="inherit" w:cs="Arial"/>
          <w:sz w:val="18"/>
          <w:szCs w:val="18"/>
          <w:lang w:val="en-US" w:eastAsia="ru-RU"/>
        </w:rPr>
        <w:t>Shimano</w:t>
      </w: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, обратитесь в авторизованному Дилеру.</w:t>
      </w:r>
    </w:p>
    <w:p w:rsidR="00D84284" w:rsidRPr="00A67815" w:rsidRDefault="00D84284" w:rsidP="001D2EFB">
      <w:pPr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Данная гарантия не ущемляет ваших законных прав.</w:t>
      </w:r>
    </w:p>
    <w:p w:rsidR="00D84284" w:rsidRPr="00A67815" w:rsidRDefault="00D84284" w:rsidP="001D2EFB">
      <w:pPr>
        <w:shd w:val="clear" w:color="auto" w:fill="FFFFFF"/>
        <w:spacing w:after="225"/>
        <w:textAlignment w:val="baseline"/>
        <w:rPr>
          <w:rFonts w:ascii="inherit" w:eastAsia="Times New Roman" w:hAnsi="inherit" w:cs="Arial"/>
          <w:sz w:val="18"/>
          <w:szCs w:val="18"/>
          <w:lang w:eastAsia="ru-RU"/>
        </w:rPr>
      </w:pPr>
      <w:proofErr w:type="spellStart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>Shimano</w:t>
      </w:r>
      <w:proofErr w:type="spellEnd"/>
      <w:r w:rsidRPr="00A67815">
        <w:rPr>
          <w:rFonts w:ascii="inherit" w:eastAsia="Times New Roman" w:hAnsi="inherit" w:cs="Arial"/>
          <w:sz w:val="18"/>
          <w:szCs w:val="18"/>
          <w:lang w:eastAsia="ru-RU"/>
        </w:rPr>
        <w:t xml:space="preserve"> оставляет за собой право изменять данные гарантийные обязательства без предварительного уведомления.</w:t>
      </w:r>
    </w:p>
    <w:p w:rsidR="009C65BB" w:rsidRPr="00A67815" w:rsidRDefault="00D13476">
      <w:pPr>
        <w:rPr>
          <w:sz w:val="18"/>
          <w:szCs w:val="18"/>
        </w:rPr>
      </w:pPr>
    </w:p>
    <w:sectPr w:rsidR="009C65BB" w:rsidRPr="00A67815" w:rsidSect="00A678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04C7"/>
    <w:multiLevelType w:val="multilevel"/>
    <w:tmpl w:val="DC9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A54AB"/>
    <w:multiLevelType w:val="multilevel"/>
    <w:tmpl w:val="F0B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A2853"/>
    <w:multiLevelType w:val="hybridMultilevel"/>
    <w:tmpl w:val="654A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1D2EFB"/>
    <w:rsid w:val="005D0E70"/>
    <w:rsid w:val="00720BDE"/>
    <w:rsid w:val="00A67815"/>
    <w:rsid w:val="00D13476"/>
    <w:rsid w:val="00D84284"/>
    <w:rsid w:val="00E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C381-8B15-442D-AABC-BDB1CFB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Луконькин</dc:creator>
  <cp:keywords/>
  <dc:description/>
  <cp:lastModifiedBy>Андрей Луконькин</cp:lastModifiedBy>
  <cp:revision>4</cp:revision>
  <cp:lastPrinted>2016-08-02T08:05:00Z</cp:lastPrinted>
  <dcterms:created xsi:type="dcterms:W3CDTF">2016-08-01T09:14:00Z</dcterms:created>
  <dcterms:modified xsi:type="dcterms:W3CDTF">2016-08-02T08:07:00Z</dcterms:modified>
</cp:coreProperties>
</file>